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5011" w14:textId="77777777" w:rsidR="00000000" w:rsidRDefault="000A128F">
      <w:r>
        <w:t>Pressetext kurz</w:t>
      </w:r>
    </w:p>
    <w:p w14:paraId="494449A8" w14:textId="77777777" w:rsidR="000A128F" w:rsidRDefault="000A128F"/>
    <w:p w14:paraId="5BCA95AF" w14:textId="5C2A7122" w:rsidR="000A128F" w:rsidRDefault="000A128F">
      <w:r>
        <w:t xml:space="preserve">„The Lost Fiddler“ </w:t>
      </w:r>
      <w:r w:rsidR="00340236">
        <w:t>ist</w:t>
      </w:r>
      <w:r>
        <w:t xml:space="preserve"> eine Band in der jeder Einzelne mit einer jahrelangen Bühnenerfahrung aufwartet und deren Leidenschaft die Country Music ist. </w:t>
      </w:r>
      <w:r>
        <w:br/>
      </w:r>
      <w:r>
        <w:br/>
        <w:t xml:space="preserve">Die </w:t>
      </w:r>
      <w:r w:rsidR="007B519E">
        <w:t>sechs</w:t>
      </w:r>
      <w:r>
        <w:t xml:space="preserve"> Musiker bringen die verschiedenen Stilrichtungen der amerikanischen Country Music mit Begeisterung auf die Bühne. Neben bekannten und weniger bekannten Songs von z.B. Garth Brooks, Alan Jackson, Brad Paisley, Toby Keith, Eddie Rabbitt, Johnny Cash und vielen anderen, hat die Band auch einige Eigenkompositionen im Repertoire.</w:t>
      </w:r>
    </w:p>
    <w:p w14:paraId="05DD4ABF" w14:textId="77777777" w:rsidR="000A128F" w:rsidRDefault="000A128F"/>
    <w:p w14:paraId="158931A5" w14:textId="77777777" w:rsidR="000A128F" w:rsidRDefault="000A128F"/>
    <w:sectPr w:rsidR="000A12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8F"/>
    <w:rsid w:val="0006773D"/>
    <w:rsid w:val="000A128F"/>
    <w:rsid w:val="00340236"/>
    <w:rsid w:val="004379BF"/>
    <w:rsid w:val="005F70EB"/>
    <w:rsid w:val="00646C70"/>
    <w:rsid w:val="007B519E"/>
    <w:rsid w:val="008A1840"/>
    <w:rsid w:val="00AB7C6F"/>
    <w:rsid w:val="00FF0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6E18"/>
  <w15:docId w15:val="{077268FB-B9DE-4CE5-A3B7-C79E8145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438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ifm electronic gmbh</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Reitzki, Andreas</dc:creator>
  <cp:keywords/>
  <dc:description/>
  <cp:lastModifiedBy>Andreas Reitzki</cp:lastModifiedBy>
  <cp:revision>3</cp:revision>
  <dcterms:created xsi:type="dcterms:W3CDTF">2022-08-11T06:56:00Z</dcterms:created>
  <dcterms:modified xsi:type="dcterms:W3CDTF">2025-10-16T12:43:00Z</dcterms:modified>
</cp:coreProperties>
</file>